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120" w:rsidRDefault="00AE3120" w:rsidP="00AE3120">
      <w:pPr>
        <w:pStyle w:val="a3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каз</w:t>
      </w:r>
      <w:r w:rsidR="002A7704">
        <w:rPr>
          <w:b/>
          <w:sz w:val="28"/>
          <w:szCs w:val="28"/>
        </w:rPr>
        <w:t>ё</w:t>
      </w:r>
      <w:r>
        <w:rPr>
          <w:b/>
          <w:sz w:val="28"/>
          <w:szCs w:val="28"/>
        </w:rPr>
        <w:t>нное общеобразовательное учреждение</w:t>
      </w:r>
    </w:p>
    <w:p w:rsidR="00AE3120" w:rsidRDefault="00AE3120" w:rsidP="00AE3120">
      <w:pPr>
        <w:pStyle w:val="a3"/>
        <w:spacing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Большеникольская</w:t>
      </w:r>
      <w:proofErr w:type="spellEnd"/>
      <w:r>
        <w:rPr>
          <w:b/>
          <w:sz w:val="28"/>
          <w:szCs w:val="28"/>
        </w:rPr>
        <w:t xml:space="preserve"> средняя общеобразовательная школа </w:t>
      </w:r>
    </w:p>
    <w:p w:rsidR="00AE3120" w:rsidRDefault="00AE3120" w:rsidP="00AE31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3120" w:rsidRDefault="00AE3120" w:rsidP="00AE31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ПРИНЯТО                                                                    УТВЕРЖДАЮ</w:t>
      </w:r>
    </w:p>
    <w:p w:rsidR="00AE3120" w:rsidRDefault="00AE3120" w:rsidP="00AE3120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4968"/>
        <w:gridCol w:w="5630"/>
      </w:tblGrid>
      <w:tr w:rsidR="00AE3120" w:rsidTr="00AE3120">
        <w:tc>
          <w:tcPr>
            <w:tcW w:w="4968" w:type="dxa"/>
          </w:tcPr>
          <w:p w:rsidR="00AE3120" w:rsidRDefault="00AE31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Педагогическим советом школы</w:t>
            </w:r>
          </w:p>
          <w:p w:rsidR="00AE3120" w:rsidRDefault="00AE31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 №_______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</w:t>
            </w:r>
          </w:p>
          <w:p w:rsidR="00AE3120" w:rsidRDefault="00AE31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«___» ______________ 20__ г</w:t>
            </w:r>
          </w:p>
          <w:p w:rsidR="00AE3120" w:rsidRDefault="00AE31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Школьным методическим объединением протокол  №_______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</w:t>
            </w:r>
          </w:p>
          <w:p w:rsidR="00AE3120" w:rsidRDefault="00AE31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«___» ______________ 20__ г</w:t>
            </w:r>
          </w:p>
          <w:p w:rsidR="00AE3120" w:rsidRDefault="00AE3120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30" w:type="dxa"/>
          </w:tcPr>
          <w:p w:rsidR="00AE3120" w:rsidRDefault="00AE3120">
            <w:pPr>
              <w:ind w:left="4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Директор школы</w:t>
            </w:r>
          </w:p>
          <w:p w:rsidR="00AE3120" w:rsidRDefault="00AE3120">
            <w:pPr>
              <w:ind w:left="4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________________   Т. И. Вагнер</w:t>
            </w:r>
          </w:p>
          <w:p w:rsidR="00AE3120" w:rsidRDefault="00AE3120">
            <w:pPr>
              <w:ind w:left="4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«___» ______________ 20__ г</w:t>
            </w:r>
          </w:p>
          <w:p w:rsidR="00AE3120" w:rsidRDefault="00AE3120">
            <w:pPr>
              <w:ind w:left="4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</w:t>
            </w:r>
          </w:p>
          <w:p w:rsidR="00AE3120" w:rsidRDefault="00AE3120">
            <w:pPr>
              <w:ind w:left="46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120" w:rsidRDefault="00AE3120">
            <w:pPr>
              <w:ind w:left="468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AE3120" w:rsidRDefault="00AE3120" w:rsidP="00AE3120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AE3120" w:rsidRDefault="00AE3120" w:rsidP="00AE31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 Истории России</w:t>
      </w:r>
    </w:p>
    <w:p w:rsidR="00AE3120" w:rsidRDefault="00AE3120" w:rsidP="00AE31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7 класса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специальной (коррекционной)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8 вид </w:t>
      </w:r>
    </w:p>
    <w:p w:rsidR="00AE3120" w:rsidRDefault="00AE3120" w:rsidP="00AE31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3120" w:rsidRDefault="00AE3120" w:rsidP="00AE31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</w:p>
    <w:p w:rsidR="00AE3120" w:rsidRDefault="00AE3120" w:rsidP="00AE3120">
      <w:pPr>
        <w:ind w:left="595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Составитель                                                                    Шахова Надежда Викторовна,</w:t>
      </w:r>
    </w:p>
    <w:p w:rsidR="00AE3120" w:rsidRDefault="00AE3120" w:rsidP="00AE3120">
      <w:pPr>
        <w:ind w:left="595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учитель  истории</w:t>
      </w:r>
    </w:p>
    <w:p w:rsidR="00AE3120" w:rsidRDefault="00AE3120" w:rsidP="00AE3120">
      <w:pPr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первой квалификационной категории</w:t>
      </w:r>
    </w:p>
    <w:p w:rsidR="00AE3120" w:rsidRDefault="00AE3120" w:rsidP="00AE3120">
      <w:pPr>
        <w:ind w:left="5954"/>
        <w:rPr>
          <w:rFonts w:ascii="Times New Roman" w:hAnsi="Times New Roman" w:cs="Times New Roman"/>
          <w:b/>
          <w:sz w:val="28"/>
          <w:szCs w:val="28"/>
        </w:rPr>
      </w:pPr>
    </w:p>
    <w:p w:rsidR="00AE3120" w:rsidRDefault="00AE3120" w:rsidP="00AE3120">
      <w:pPr>
        <w:rPr>
          <w:rFonts w:ascii="Times New Roman" w:hAnsi="Times New Roman" w:cs="Times New Roman"/>
          <w:b/>
          <w:sz w:val="28"/>
          <w:szCs w:val="28"/>
        </w:rPr>
      </w:pPr>
    </w:p>
    <w:p w:rsidR="00AE3120" w:rsidRDefault="00AE3120" w:rsidP="00AE31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3120" w:rsidRDefault="00AE3120" w:rsidP="00AE31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Большеникольское</w:t>
      </w:r>
    </w:p>
    <w:p w:rsidR="00AE3120" w:rsidRDefault="00AE3120" w:rsidP="00AE31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238" w:rsidRDefault="00EC7238" w:rsidP="00AE31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238" w:rsidRDefault="00EC7238" w:rsidP="00AE31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E3120" w:rsidRDefault="00AE3120" w:rsidP="00AE31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E3120" w:rsidRDefault="00AE3120" w:rsidP="00AE3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Количество часов:</w:t>
      </w:r>
    </w:p>
    <w:p w:rsidR="00AE3120" w:rsidRDefault="00AE3120" w:rsidP="00AE3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Всего </w:t>
      </w:r>
      <w:r w:rsidR="00F57C5D">
        <w:rPr>
          <w:rFonts w:ascii="Times New Roman" w:eastAsia="Times New Roman" w:hAnsi="Times New Roman" w:cs="Times New Roman"/>
          <w:sz w:val="28"/>
          <w:szCs w:val="28"/>
        </w:rPr>
        <w:t>68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часов, в неделю 2 часа.</w:t>
      </w:r>
    </w:p>
    <w:p w:rsidR="00AE3120" w:rsidRDefault="00AE3120" w:rsidP="00AE3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Планирование составлено на основе программы специальной (коррекционной) общеобразовательной школы (VIII вид) под редакцией 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Сековец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Л.С. , «История Отечества»  М.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Владос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 2001 г.</w:t>
      </w:r>
    </w:p>
    <w:p w:rsidR="00AE3120" w:rsidRDefault="00AE3120" w:rsidP="00AE3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Учебник: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  Б.П. Пузанов, О.И. Бородина. История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Россиии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М.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Владос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 2005 г.</w:t>
      </w:r>
    </w:p>
    <w:p w:rsidR="00AE3120" w:rsidRDefault="00AE3120" w:rsidP="00AE3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Требования к уровню подготовки учащихся</w:t>
      </w:r>
    </w:p>
    <w:p w:rsidR="00AE3120" w:rsidRDefault="00AE3120" w:rsidP="00AE3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Учащиеся должны знать: </w:t>
      </w:r>
    </w:p>
    <w:p w:rsidR="00AE3120" w:rsidRDefault="00AE3120" w:rsidP="00AE312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Какие исторические даты называются точными, приблизительными; </w:t>
      </w:r>
    </w:p>
    <w:p w:rsidR="00AE3120" w:rsidRDefault="00AE3120" w:rsidP="00AE312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Когда произошли события (конкретные, по выбору учителя); </w:t>
      </w:r>
    </w:p>
    <w:p w:rsidR="00AE3120" w:rsidRDefault="00AE3120" w:rsidP="00AE312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Кто руководил основными сражениями; </w:t>
      </w:r>
    </w:p>
    <w:p w:rsidR="00AE3120" w:rsidRDefault="00AE3120" w:rsidP="00AE3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Учащиеся должны уметь:</w:t>
      </w:r>
    </w:p>
    <w:p w:rsidR="00AE3120" w:rsidRDefault="00AE3120" w:rsidP="00AE312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Пользоваться учебником, ориентироваться в тексте, иллюстрациях учебника; </w:t>
      </w:r>
    </w:p>
    <w:p w:rsidR="00AE3120" w:rsidRDefault="00AE3120" w:rsidP="00AE312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Пересказывать исторический  материал с опорой на наглядность, по заранее составленному плану; </w:t>
      </w:r>
    </w:p>
    <w:p w:rsidR="00AE3120" w:rsidRDefault="00AE3120" w:rsidP="00AE312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Соотносить содержание иллюстрированного материала с текстом учебника; </w:t>
      </w:r>
    </w:p>
    <w:p w:rsidR="00AE3120" w:rsidRDefault="00AE3120" w:rsidP="00AE312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Пользоваться «лентой времени», соотносить год  с веком; </w:t>
      </w:r>
    </w:p>
    <w:p w:rsidR="00AE3120" w:rsidRDefault="00AE3120" w:rsidP="00AE312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Устанавливать последовательность исторических событий на основе знания дат; </w:t>
      </w:r>
    </w:p>
    <w:p w:rsidR="00AE3120" w:rsidRDefault="00AE3120" w:rsidP="00AE312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Правильно и точно употреблять исторические термины, понятия; </w:t>
      </w:r>
    </w:p>
    <w:p w:rsidR="00AE3120" w:rsidRDefault="00AE3120" w:rsidP="00AE312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Пересказывать содержание изученного материала близко к тексту. </w:t>
      </w:r>
    </w:p>
    <w:p w:rsidR="00AE3120" w:rsidRDefault="00AE3120" w:rsidP="00AE3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Курс  «История России» помогает учащимся коррекционной школы представить отчетливый образ наиболее ярких событий российской истории, познакомиться с выдающимися деятелями, бытом людей разных эпох. Программа учитывает субъективные особенности учащихся: возраст, интеллектуальное развитие, способности учащихся коррекционного класса. Основная задача курса – формирование личностных каче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ств гр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ажданина, подготовка подростка с нарушением интеллекта к жизни, мягкой социально-трудовой, правовой адаптации  в обществе.</w:t>
      </w:r>
    </w:p>
    <w:p w:rsidR="00AE3120" w:rsidRDefault="00AE3120" w:rsidP="00AE3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Исходя, из специфики преподавания истории в коррекционном классе  используются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следующие методы работы с детьми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рассказ, беседа, выборочное объяснительное чтение текста учебника, работа с исторической картой, схемами. </w:t>
      </w:r>
    </w:p>
    <w:p w:rsidR="00AE3120" w:rsidRDefault="00AE3120" w:rsidP="00AE3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Особое внимание уделяется умению учащихся выражать свои мысли историческими терминами, что способствует развитию мыслительной деятельности и речи. Создание точных зрительных образов – важнейший элемент обучения истории  в данном классе, тем самым предупреждается опасность переноса событий из одной эпохи в другую.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Для продуктивности обучения необходимо использовать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разноуровневые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задания, таблицы схемы. Особое значение на уроках истории имеет работа со словарем, для исправления  недостатков у учащихся мышления и речи.    </w:t>
      </w:r>
    </w:p>
    <w:p w:rsidR="00AE3120" w:rsidRDefault="00AE3120" w:rsidP="00AE3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целях  контроля, обобщения и систематизации знаний учащихся в конце каждого раздела проводятся повторительно-обобщающие уроки. </w:t>
      </w:r>
    </w:p>
    <w:p w:rsidR="00AE3120" w:rsidRDefault="00AE3120" w:rsidP="00AE3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E3120" w:rsidRDefault="00AE3120" w:rsidP="00AE3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E3120" w:rsidRDefault="00AE3120" w:rsidP="00AE3120">
      <w:pPr>
        <w:jc w:val="center"/>
        <w:rPr>
          <w:rFonts w:eastAsiaTheme="minorHAnsi"/>
          <w:b/>
          <w:sz w:val="32"/>
          <w:szCs w:val="32"/>
          <w:lang w:eastAsia="en-US"/>
        </w:rPr>
      </w:pPr>
      <w:r>
        <w:rPr>
          <w:b/>
          <w:sz w:val="32"/>
          <w:szCs w:val="32"/>
        </w:rPr>
        <w:t>Структура планирования учебного материала</w:t>
      </w:r>
    </w:p>
    <w:p w:rsidR="00AE3120" w:rsidRDefault="00AE3120" w:rsidP="00AE3120">
      <w:pPr>
        <w:jc w:val="center"/>
        <w:rPr>
          <w:b/>
        </w:rPr>
      </w:pPr>
      <w:r>
        <w:rPr>
          <w:b/>
        </w:rPr>
        <w:t>Курс рассчитан на 70 часов (2 часа в неделю).</w:t>
      </w:r>
    </w:p>
    <w:tbl>
      <w:tblPr>
        <w:tblpPr w:leftFromText="180" w:rightFromText="180" w:bottomFromText="200" w:vertAnchor="page" w:horzAnchor="margin" w:tblpXSpec="center" w:tblpY="5431"/>
        <w:tblW w:w="9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1"/>
        <w:gridCol w:w="1461"/>
        <w:gridCol w:w="1951"/>
      </w:tblGrid>
      <w:tr w:rsidR="00AE3120" w:rsidTr="00AE3120">
        <w:trPr>
          <w:trHeight w:val="624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20" w:rsidRDefault="00AE3120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НАЗВАНИЕ ТЕМЫ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20" w:rsidRDefault="00AE3120">
            <w:pPr>
              <w:rPr>
                <w:b/>
                <w:lang w:eastAsia="en-US"/>
              </w:rPr>
            </w:pPr>
            <w:r>
              <w:rPr>
                <w:b/>
              </w:rPr>
              <w:t>ЧАСЫ ПО ПРОГРАММЕ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20" w:rsidRDefault="00AE3120">
            <w:pPr>
              <w:rPr>
                <w:b/>
                <w:lang w:eastAsia="en-US"/>
              </w:rPr>
            </w:pPr>
            <w:r>
              <w:rPr>
                <w:b/>
              </w:rPr>
              <w:t>ЧАСЫ ПО ПЛАНИРОВАНИЮ</w:t>
            </w:r>
          </w:p>
        </w:tc>
      </w:tr>
      <w:tr w:rsidR="00AE3120" w:rsidTr="00AE3120">
        <w:trPr>
          <w:trHeight w:val="38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20" w:rsidRDefault="00AE3120">
            <w:pPr>
              <w:rPr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Введение в историю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20" w:rsidRDefault="00AE3120">
            <w:pPr>
              <w:jc w:val="center"/>
              <w:rPr>
                <w:lang w:eastAsia="en-US"/>
              </w:rPr>
            </w:pPr>
            <w:r>
              <w:t>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20" w:rsidRDefault="00AE3120">
            <w:pPr>
              <w:jc w:val="center"/>
              <w:rPr>
                <w:lang w:eastAsia="en-US"/>
              </w:rPr>
            </w:pPr>
            <w:r>
              <w:t>7</w:t>
            </w:r>
          </w:p>
        </w:tc>
      </w:tr>
      <w:tr w:rsidR="00AE3120" w:rsidTr="00AE3120">
        <w:trPr>
          <w:trHeight w:val="393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20" w:rsidRDefault="00AE3120">
            <w:pPr>
              <w:rPr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История нашей страны древнейшего периода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20" w:rsidRDefault="00AE3120">
            <w:pPr>
              <w:jc w:val="center"/>
              <w:rPr>
                <w:lang w:eastAsia="en-US"/>
              </w:rPr>
            </w:pPr>
            <w:r>
              <w:t>13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20" w:rsidRDefault="00AE3120">
            <w:pPr>
              <w:jc w:val="center"/>
              <w:rPr>
                <w:lang w:eastAsia="en-US"/>
              </w:rPr>
            </w:pPr>
            <w:r>
              <w:t>13</w:t>
            </w:r>
          </w:p>
        </w:tc>
      </w:tr>
      <w:tr w:rsidR="00AE3120" w:rsidTr="00AE3120">
        <w:trPr>
          <w:trHeight w:val="393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20" w:rsidRDefault="00AE3120">
            <w:pPr>
              <w:rPr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Киевская Русь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20" w:rsidRDefault="00AE3120">
            <w:pPr>
              <w:jc w:val="center"/>
              <w:rPr>
                <w:lang w:eastAsia="en-US"/>
              </w:rPr>
            </w:pPr>
            <w:r>
              <w:t>17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20" w:rsidRDefault="00AE3120">
            <w:pPr>
              <w:jc w:val="center"/>
              <w:rPr>
                <w:lang w:eastAsia="en-US"/>
              </w:rPr>
            </w:pPr>
            <w:r>
              <w:t>17</w:t>
            </w:r>
          </w:p>
        </w:tc>
      </w:tr>
      <w:tr w:rsidR="00AE3120" w:rsidTr="00AE3120">
        <w:trPr>
          <w:trHeight w:val="38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20" w:rsidRDefault="00AE3120">
            <w:pPr>
              <w:rPr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Распад Киевской Руси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20" w:rsidRDefault="00AE3120">
            <w:pPr>
              <w:jc w:val="center"/>
              <w:rPr>
                <w:lang w:eastAsia="en-US"/>
              </w:rPr>
            </w:pPr>
            <w: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20" w:rsidRDefault="00AE3120">
            <w:pPr>
              <w:jc w:val="center"/>
              <w:rPr>
                <w:lang w:eastAsia="en-US"/>
              </w:rPr>
            </w:pPr>
            <w:r>
              <w:t>9</w:t>
            </w:r>
          </w:p>
        </w:tc>
      </w:tr>
      <w:tr w:rsidR="00AE3120" w:rsidTr="00AE3120">
        <w:trPr>
          <w:trHeight w:val="393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20" w:rsidRDefault="00AE3120">
            <w:pPr>
              <w:rPr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Борьба России с иноземными завоевателями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20" w:rsidRDefault="00AE3120">
            <w:pPr>
              <w:jc w:val="center"/>
              <w:rPr>
                <w:lang w:eastAsia="en-US"/>
              </w:rPr>
            </w:pPr>
            <w: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20" w:rsidRDefault="00AE3120">
            <w:pPr>
              <w:jc w:val="center"/>
              <w:rPr>
                <w:lang w:eastAsia="en-US"/>
              </w:rPr>
            </w:pPr>
            <w:r>
              <w:t>10</w:t>
            </w:r>
          </w:p>
        </w:tc>
      </w:tr>
      <w:tr w:rsidR="00AE3120" w:rsidTr="00AE3120">
        <w:trPr>
          <w:trHeight w:val="38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20" w:rsidRDefault="00AE3120">
            <w:pPr>
              <w:rPr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Начало объединения русских земель вокруг Московского княжества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20" w:rsidRDefault="00AE3120" w:rsidP="00F57C5D">
            <w:pPr>
              <w:jc w:val="center"/>
              <w:rPr>
                <w:lang w:eastAsia="en-US"/>
              </w:rPr>
            </w:pPr>
            <w:r>
              <w:t>1</w:t>
            </w:r>
            <w:r w:rsidR="00F57C5D"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20" w:rsidRDefault="00AE3120" w:rsidP="00F57C5D">
            <w:pPr>
              <w:jc w:val="center"/>
              <w:rPr>
                <w:lang w:eastAsia="en-US"/>
              </w:rPr>
            </w:pPr>
            <w:r>
              <w:t>1</w:t>
            </w:r>
            <w:r w:rsidR="00F57C5D">
              <w:t>1</w:t>
            </w:r>
          </w:p>
        </w:tc>
      </w:tr>
      <w:tr w:rsidR="00AE3120" w:rsidTr="00AE3120">
        <w:trPr>
          <w:trHeight w:val="785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20" w:rsidRDefault="00AE31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повторение и обобщение</w:t>
            </w:r>
          </w:p>
          <w:p w:rsidR="00AE3120" w:rsidRDefault="00AE3120">
            <w:pPr>
              <w:rPr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20" w:rsidRDefault="00AE3120">
            <w:pPr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20" w:rsidRDefault="00AE3120">
            <w:pPr>
              <w:jc w:val="center"/>
              <w:rPr>
                <w:lang w:eastAsia="en-US"/>
              </w:rPr>
            </w:pPr>
            <w:r>
              <w:t>1</w:t>
            </w:r>
          </w:p>
        </w:tc>
      </w:tr>
      <w:tr w:rsidR="00AE3120" w:rsidTr="00AE3120">
        <w:trPr>
          <w:trHeight w:val="393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20" w:rsidRDefault="00AE3120">
            <w:pPr>
              <w:rPr>
                <w:b/>
                <w:lang w:eastAsia="en-US"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20" w:rsidRDefault="00F57C5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20" w:rsidRDefault="00F57C5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68</w:t>
            </w:r>
          </w:p>
        </w:tc>
      </w:tr>
    </w:tbl>
    <w:p w:rsidR="00AE3120" w:rsidRDefault="00AE3120" w:rsidP="00AE3120">
      <w:pPr>
        <w:jc w:val="center"/>
        <w:rPr>
          <w:b/>
          <w:sz w:val="28"/>
          <w:szCs w:val="28"/>
          <w:lang w:eastAsia="en-US"/>
        </w:rPr>
      </w:pPr>
    </w:p>
    <w:p w:rsidR="00AE3120" w:rsidRDefault="00AE3120" w:rsidP="00AE3120">
      <w:pPr>
        <w:jc w:val="center"/>
        <w:rPr>
          <w:b/>
          <w:sz w:val="28"/>
          <w:szCs w:val="28"/>
        </w:rPr>
      </w:pPr>
    </w:p>
    <w:p w:rsidR="00AE3120" w:rsidRDefault="00AE3120" w:rsidP="00AE3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E3120" w:rsidRDefault="00AE3120" w:rsidP="00AE3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E3120" w:rsidRDefault="00AE3120" w:rsidP="00AE3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E3120" w:rsidRDefault="00AE3120" w:rsidP="00AE3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E3120" w:rsidRDefault="00AE3120" w:rsidP="00AE3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   </w:t>
      </w:r>
    </w:p>
    <w:p w:rsidR="00AE3120" w:rsidRDefault="00AE3120" w:rsidP="00AE3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E3120" w:rsidRDefault="00AE3120" w:rsidP="00AE3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E3120" w:rsidRDefault="00AE3120" w:rsidP="00AE3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E3120" w:rsidRDefault="00AE3120" w:rsidP="00AE3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E3120" w:rsidRDefault="00AE3120" w:rsidP="00AE3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E3120" w:rsidRDefault="00AE3120" w:rsidP="00AE3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E3120" w:rsidRDefault="00AE3120" w:rsidP="00AE3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E3120" w:rsidRDefault="00AE3120" w:rsidP="00AE3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E3120" w:rsidRDefault="00AE3120" w:rsidP="00AE3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E3120" w:rsidRDefault="00AE3120" w:rsidP="00AE3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E3120" w:rsidRDefault="00AE3120" w:rsidP="00AE3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E3120" w:rsidRDefault="00AE3120" w:rsidP="00AE3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Учебно-тематическое планирование 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1"/>
        <w:gridCol w:w="1417"/>
        <w:gridCol w:w="6945"/>
        <w:gridCol w:w="1223"/>
      </w:tblGrid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 урока по теме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Кол-во часов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Введение в историю (7 часов)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История – наука о прошлом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Исторические памятники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Наша Родина – 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Моя  родословная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Счет лет в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Историческая карта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Повторительно-обобщающий урок по теме «Введение в историю»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История нашей страны древнейшего периода (13 часов)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Восточные славяне – предки русских, украинцев и белорусов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Роды и племена восточных славян и их старейшины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Роды и племена восточных славян и их старейшины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Славянский поселок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занятия восточных славян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Ремесла восточных славян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Обычаи восточных славян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Верования восточных славян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Соседи восточных славян, торговые отношения с ними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Соседи восточных славян, торговые отношения с ними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Славянские воины и богатыри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Объединение восточных славян под началом Рюрика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Повторительно-обобщающий урок по теме « История нашей страны древнейшего периода»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Киевская Русь (17 часов)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Образование государства восточных славян – Киевской Руси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Первые русские князья  Игорь, Ольга, Святослав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Первые русские князья  Игорь, Ольга, Святослав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Укрепление единой верховной власти князя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Оборона  Руси от врагов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Крещение Руси при князе Владимире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Крещение Руси при князе Владимире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Были – источник знаний о Киевской  Руси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Культура и искусство Киевской Руси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Княжеское  и боярское подворье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Жизнь и быт людей в Киевской Руси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Правление  Ярослава Мудрого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Образование и грамотность на Руси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Летописи и летописцы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Киевский князь Владимир Мономах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Рост и укрепление древнерусских городов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Повторительно-обобщающий урок по теме «Киевская Русь»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Распад Киевской Руси (9 часов)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Причины распада Киевской Руси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Образование самостоятельных княжеств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Киевское княжество в XII веке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Владимиро-Суздальская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княжество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Господин Великий Новгород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Торговля, ремесла  Новгородской земли.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Новгородское вече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Русская культура в XII–XIII веке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Повторительно-обобщающий урок по теме « Распад Киевской Руси»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Борьба России с иноземными завоевателями (10 часов)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Монголо-татары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Нашествие монголо-татар на Русь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Героическая борьба  русских людей протии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монголо- татар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Русь под монголо-татарским игом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Рыцари крестоносцы,  их сражения и военный опыт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Александр Невский и новгородская дружина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Невская битва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Ледовое побоище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Героизм и победа новгородцев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Повторительно-обобщающий урок по теме « Борьба России с иноземными завоевателями»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Начало объединения русских земель вокруг Московского княжества (13 часов)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Возрождение хозяйства и культуры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Возвышение Москвы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Московский князь Иван Калита и его успехи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Возрождение сельского и городского хозяйства на Руси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57C5D" w:rsidTr="00F57C5D">
        <w:trPr>
          <w:trHeight w:val="357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F57C5D" w:rsidRDefault="00F57C5D" w:rsidP="00F57C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F57C5D" w:rsidRDefault="00F57C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F57C5D" w:rsidRDefault="00F57C5D" w:rsidP="00A912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Московско-Владимирская Русь при Дмитрии Донском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F57C5D" w:rsidRDefault="00F57C5D" w:rsidP="00A213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 w:rsidP="00F57C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F57C5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F57C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AE312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Сергий Радонежский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 w:rsidP="00F57C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F57C5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F57C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AE312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Битва на Куликовом поле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 w:rsidP="00F57C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F57C5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F57C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AE312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 Куликовской битвы для русского народа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 w:rsidP="00F57C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F57C5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F57C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AE312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Иван III. Освобождение от иноземного ига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 w:rsidP="00F57C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F57C5D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 w:rsidP="00F57C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F57C5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Укрепление Московского государства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 w:rsidP="00F57C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F57C5D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 w:rsidP="00F57C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F57C5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Повторительно-обобщающий урок по теме «Начало объединения русских земель вокруг Московского княжества»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120" w:rsidTr="00AE31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F57C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  <w:r w:rsidR="00AE312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3120" w:rsidRDefault="00AE31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AE3120" w:rsidRDefault="00AE3120" w:rsidP="00AE3120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E3120" w:rsidRDefault="00AE3120" w:rsidP="00AE3120"/>
    <w:p w:rsidR="000F6FB4" w:rsidRDefault="00EC7238"/>
    <w:sectPr w:rsidR="000F6FB4" w:rsidSect="00AE31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40AA1"/>
    <w:multiLevelType w:val="multilevel"/>
    <w:tmpl w:val="47920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C2264FE"/>
    <w:multiLevelType w:val="multilevel"/>
    <w:tmpl w:val="859E9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E3120"/>
    <w:rsid w:val="002A7704"/>
    <w:rsid w:val="0031658F"/>
    <w:rsid w:val="00322E5F"/>
    <w:rsid w:val="003B06BA"/>
    <w:rsid w:val="0062583C"/>
    <w:rsid w:val="006F3E50"/>
    <w:rsid w:val="007577EB"/>
    <w:rsid w:val="009718BC"/>
    <w:rsid w:val="00AE3120"/>
    <w:rsid w:val="00E4730C"/>
    <w:rsid w:val="00EC7238"/>
    <w:rsid w:val="00F5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1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31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6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ОРГАНИЗАТОР</dc:creator>
  <cp:keywords/>
  <dc:description/>
  <cp:lastModifiedBy>Windows User</cp:lastModifiedBy>
  <cp:revision>10</cp:revision>
  <cp:lastPrinted>2017-05-18T07:45:00Z</cp:lastPrinted>
  <dcterms:created xsi:type="dcterms:W3CDTF">2015-09-14T10:14:00Z</dcterms:created>
  <dcterms:modified xsi:type="dcterms:W3CDTF">2018-06-30T03:53:00Z</dcterms:modified>
</cp:coreProperties>
</file>